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170" w:type="dxa"/>
        <w:jc w:val="center"/>
        <w:tblLook w:val="04A0"/>
      </w:tblPr>
      <w:tblGrid>
        <w:gridCol w:w="704"/>
        <w:gridCol w:w="2920"/>
        <w:gridCol w:w="6719"/>
        <w:gridCol w:w="2126"/>
        <w:gridCol w:w="1701"/>
      </w:tblGrid>
      <w:tr w:rsidR="001D1C6E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1D1C6E" w:rsidRDefault="001D1C6E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677">
              <w:rPr>
                <w:rFonts w:ascii="Times New Roman" w:hAnsi="Times New Roman" w:cs="Times New Roman"/>
                <w:b/>
                <w:bCs/>
              </w:rPr>
              <w:t>KLASA 1 T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  <w:p w:rsidR="00163970" w:rsidRPr="00D40677" w:rsidRDefault="00163970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TECHNIK ORGANIZACJI TURYSTYKI</w:t>
            </w:r>
          </w:p>
        </w:tc>
      </w:tr>
      <w:tr w:rsidR="001D1C6E" w:rsidRPr="006F3C28" w:rsidTr="006F3C28">
        <w:trPr>
          <w:trHeight w:val="442"/>
          <w:jc w:val="center"/>
        </w:trPr>
        <w:tc>
          <w:tcPr>
            <w:tcW w:w="704" w:type="dxa"/>
            <w:vAlign w:val="center"/>
          </w:tcPr>
          <w:p w:rsidR="001D1C6E" w:rsidRPr="006F3C28" w:rsidRDefault="001D1C6E" w:rsidP="006F3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C28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1D1C6E" w:rsidRPr="006F3C28" w:rsidRDefault="001D1C6E" w:rsidP="006F3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C28">
              <w:rPr>
                <w:rFonts w:ascii="Times New Roman" w:hAnsi="Times New Roman" w:cs="Times New Roman"/>
                <w:b/>
              </w:rPr>
              <w:t>Nazwa przedmiotu</w:t>
            </w:r>
          </w:p>
        </w:tc>
        <w:tc>
          <w:tcPr>
            <w:tcW w:w="6719" w:type="dxa"/>
            <w:vAlign w:val="center"/>
          </w:tcPr>
          <w:p w:rsidR="001D1C6E" w:rsidRPr="006F3C28" w:rsidRDefault="001D1C6E" w:rsidP="006F3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C28">
              <w:rPr>
                <w:rFonts w:ascii="Times New Roman" w:hAnsi="Times New Roman" w:cs="Times New Roman"/>
                <w:b/>
              </w:rPr>
              <w:t>Tytuł podręcznika</w:t>
            </w:r>
          </w:p>
        </w:tc>
        <w:tc>
          <w:tcPr>
            <w:tcW w:w="2126" w:type="dxa"/>
            <w:vAlign w:val="center"/>
          </w:tcPr>
          <w:p w:rsidR="001D1C6E" w:rsidRPr="006F3C28" w:rsidRDefault="001D1C6E" w:rsidP="006F3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C28">
              <w:rPr>
                <w:rFonts w:ascii="Times New Roman" w:hAnsi="Times New Roman" w:cs="Times New Roman"/>
                <w:b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1D1C6E" w:rsidRPr="006F3C28" w:rsidRDefault="001D1C6E" w:rsidP="006F3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C28">
              <w:rPr>
                <w:rFonts w:ascii="Times New Roman" w:hAnsi="Times New Roman" w:cs="Times New Roman"/>
                <w:b/>
              </w:rPr>
              <w:t>Wydawnictwo</w:t>
            </w:r>
          </w:p>
        </w:tc>
      </w:tr>
      <w:tr w:rsidR="001D1C6E" w:rsidRPr="000957A3" w:rsidTr="002233E2">
        <w:trPr>
          <w:jc w:val="center"/>
        </w:trPr>
        <w:tc>
          <w:tcPr>
            <w:tcW w:w="704" w:type="dxa"/>
            <w:vAlign w:val="center"/>
          </w:tcPr>
          <w:p w:rsidR="001D1C6E" w:rsidRPr="002233E2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1D1C6E" w:rsidRPr="002233E2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1D1C6E" w:rsidRPr="002233E2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Język polski . Oblicza epok. cz. 1.1, 1.2</w:t>
            </w:r>
          </w:p>
        </w:tc>
        <w:tc>
          <w:tcPr>
            <w:tcW w:w="2126" w:type="dxa"/>
            <w:vAlign w:val="center"/>
          </w:tcPr>
          <w:p w:rsidR="001D1C6E" w:rsidRPr="002233E2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2233E2">
              <w:rPr>
                <w:rFonts w:ascii="Times New Roman" w:hAnsi="Times New Roman" w:cs="Times New Roman"/>
              </w:rPr>
              <w:t>Chemperek</w:t>
            </w:r>
            <w:proofErr w:type="spellEnd"/>
            <w:r w:rsidRPr="002233E2">
              <w:rPr>
                <w:rFonts w:ascii="Times New Roman" w:hAnsi="Times New Roman" w:cs="Times New Roman"/>
              </w:rPr>
              <w:t>,</w:t>
            </w:r>
            <w:r w:rsidRPr="002233E2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2233E2">
              <w:rPr>
                <w:rFonts w:ascii="Times New Roman" w:hAnsi="Times New Roman" w:cs="Times New Roman"/>
              </w:rPr>
              <w:t xml:space="preserve">Adam Kalbarczyk, Dariusz </w:t>
            </w:r>
            <w:r w:rsidRPr="002233E2">
              <w:rPr>
                <w:rFonts w:ascii="Times New Roman" w:hAnsi="Times New Roman" w:cs="Times New Roman"/>
                <w:spacing w:val="-2"/>
              </w:rPr>
              <w:t>Trześniowski</w:t>
            </w:r>
          </w:p>
        </w:tc>
        <w:tc>
          <w:tcPr>
            <w:tcW w:w="1701" w:type="dxa"/>
            <w:vAlign w:val="center"/>
          </w:tcPr>
          <w:p w:rsidR="001D1C6E" w:rsidRPr="002233E2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spacing w:val="-4"/>
              </w:rPr>
              <w:t>WSiP</w:t>
            </w:r>
          </w:p>
        </w:tc>
      </w:tr>
      <w:tr w:rsidR="007B08C9" w:rsidTr="002233E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C9" w:rsidRPr="002233E2" w:rsidRDefault="007B08C9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C9" w:rsidRPr="002233E2" w:rsidRDefault="007B08C9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C9" w:rsidRPr="002233E2" w:rsidRDefault="007B08C9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Traveller</w:t>
            </w:r>
            <w:proofErr w:type="spellEnd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Pre-Intermediate</w:t>
            </w:r>
            <w:proofErr w:type="spellEnd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. </w:t>
            </w:r>
            <w:proofErr w:type="spellStart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Student's</w:t>
            </w:r>
            <w:proofErr w:type="spellEnd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2233E2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Book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C9" w:rsidRPr="002233E2" w:rsidRDefault="00D7384B" w:rsidP="002233E2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6" w:history="1">
              <w:r w:rsidR="007B08C9" w:rsidRPr="002233E2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lang w:eastAsia="pl-PL"/>
                </w:rPr>
                <w:t>H. Q. Mitchell</w:t>
              </w:r>
            </w:hyperlink>
            <w:r w:rsidR="007B08C9" w:rsidRPr="002233E2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,</w:t>
            </w:r>
          </w:p>
          <w:p w:rsidR="007B08C9" w:rsidRPr="002233E2" w:rsidRDefault="00D7384B" w:rsidP="002233E2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7" w:history="1">
              <w:proofErr w:type="spellStart"/>
              <w:r w:rsidR="007B08C9" w:rsidRPr="002233E2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lang w:eastAsia="pl-PL"/>
                </w:rPr>
                <w:t>Marileni</w:t>
              </w:r>
              <w:proofErr w:type="spellEnd"/>
              <w:r w:rsidR="007B08C9" w:rsidRPr="002233E2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lang w:eastAsia="pl-PL"/>
                </w:rPr>
                <w:t xml:space="preserve"> </w:t>
              </w:r>
              <w:proofErr w:type="spellStart"/>
              <w:r w:rsidR="007B08C9" w:rsidRPr="002233E2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lang w:eastAsia="pl-PL"/>
                </w:rPr>
                <w:t>Malkogianni</w:t>
              </w:r>
              <w:proofErr w:type="spellEnd"/>
            </w:hyperlink>
          </w:p>
          <w:p w:rsidR="007B08C9" w:rsidRPr="002233E2" w:rsidRDefault="007B08C9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C9" w:rsidRPr="002233E2" w:rsidRDefault="007B08C9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MMPublication</w:t>
            </w:r>
            <w:proofErr w:type="spellEnd"/>
          </w:p>
        </w:tc>
      </w:tr>
      <w:tr w:rsidR="006F3C28" w:rsidRPr="008176C3" w:rsidTr="002233E2">
        <w:trPr>
          <w:jc w:val="center"/>
        </w:trPr>
        <w:tc>
          <w:tcPr>
            <w:tcW w:w="704" w:type="dxa"/>
            <w:vAlign w:val="center"/>
          </w:tcPr>
          <w:p w:rsidR="006F3C28" w:rsidRPr="002233E2" w:rsidRDefault="006F3C2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0" w:type="dxa"/>
            <w:vAlign w:val="center"/>
          </w:tcPr>
          <w:p w:rsidR="006F3C28" w:rsidRPr="002233E2" w:rsidRDefault="006F3C2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6719" w:type="dxa"/>
            <w:vAlign w:val="center"/>
          </w:tcPr>
          <w:p w:rsidR="006F3C28" w:rsidRPr="002233E2" w:rsidRDefault="006F3C2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Perfekt </w:t>
            </w:r>
            <w:r w:rsidRPr="002233E2">
              <w:rPr>
                <w:rFonts w:ascii="Times New Roman" w:hAnsi="Times New Roman" w:cs="Times New Roman"/>
                <w:i/>
              </w:rPr>
              <w:t>Kompakt 1</w:t>
            </w:r>
            <w:r w:rsidRPr="002233E2">
              <w:rPr>
                <w:rFonts w:ascii="Times New Roman" w:hAnsi="Times New Roman" w:cs="Times New Roman"/>
              </w:rPr>
              <w:t xml:space="preserve">. Język niemiecki dla liceów i </w:t>
            </w:r>
            <w:r w:rsidRPr="002233E2">
              <w:rPr>
                <w:rFonts w:ascii="Times New Roman" w:hAnsi="Times New Roman" w:cs="Times New Roman"/>
                <w:spacing w:val="-2"/>
              </w:rPr>
              <w:t xml:space="preserve">techników. Podręcznik oraz </w:t>
            </w:r>
            <w:r w:rsidRPr="002233E2">
              <w:rPr>
                <w:rFonts w:ascii="Times New Roman" w:hAnsi="Times New Roman" w:cs="Times New Roman"/>
                <w:b/>
                <w:spacing w:val="-2"/>
              </w:rPr>
              <w:t>zeszyt ćwiczeń</w:t>
            </w:r>
          </w:p>
        </w:tc>
        <w:tc>
          <w:tcPr>
            <w:tcW w:w="2126" w:type="dxa"/>
            <w:vAlign w:val="center"/>
          </w:tcPr>
          <w:p w:rsidR="006F3C28" w:rsidRPr="002233E2" w:rsidRDefault="006F3C28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B.Jaroszewicz</w:t>
            </w:r>
            <w:proofErr w:type="spellEnd"/>
            <w:r w:rsidRPr="002233E2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2233E2">
              <w:rPr>
                <w:rFonts w:ascii="Times New Roman" w:hAnsi="Times New Roman" w:cs="Times New Roman"/>
                <w:spacing w:val="-2"/>
              </w:rPr>
              <w:t>J.Szurman</w:t>
            </w:r>
            <w:proofErr w:type="spellEnd"/>
          </w:p>
        </w:tc>
        <w:tc>
          <w:tcPr>
            <w:tcW w:w="1701" w:type="dxa"/>
            <w:vAlign w:val="center"/>
          </w:tcPr>
          <w:p w:rsidR="006F3C28" w:rsidRPr="002233E2" w:rsidRDefault="006F3C2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spacing w:val="-2"/>
              </w:rPr>
              <w:t>Pearson</w:t>
            </w:r>
          </w:p>
        </w:tc>
      </w:tr>
      <w:tr w:rsidR="008176C3" w:rsidRPr="000957A3" w:rsidTr="002233E2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6719" w:type="dxa"/>
            <w:vAlign w:val="center"/>
          </w:tcPr>
          <w:p w:rsidR="008176C3" w:rsidRPr="002233E2" w:rsidRDefault="008176C3" w:rsidP="002233E2">
            <w:pPr>
              <w:pStyle w:val="Nagwek1"/>
              <w:shd w:val="clear" w:color="auto" w:fill="FFFFFF"/>
              <w:spacing w:before="0" w:after="184"/>
              <w:jc w:val="center"/>
              <w:outlineLvl w:val="0"/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</w:pPr>
            <w:r w:rsidRPr="002233E2"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  <w:t>Historia. NOWA EDYCJA. Klasa 1. Zakres podstawowy.</w:t>
            </w:r>
          </w:p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 xml:space="preserve">Radosław </w:t>
            </w:r>
            <w:proofErr w:type="spellStart"/>
            <w:r w:rsidRPr="002233E2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Lolo</w:t>
            </w:r>
            <w:proofErr w:type="spellEnd"/>
            <w:r w:rsidRPr="002233E2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, Krzysztof Wiśniewski, Michał Faszcza</w:t>
            </w:r>
          </w:p>
        </w:tc>
        <w:tc>
          <w:tcPr>
            <w:tcW w:w="1701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1D1C6E" w:rsidRPr="000D5B3A" w:rsidTr="002233E2">
        <w:trPr>
          <w:jc w:val="center"/>
        </w:trPr>
        <w:tc>
          <w:tcPr>
            <w:tcW w:w="704" w:type="dxa"/>
            <w:vAlign w:val="center"/>
          </w:tcPr>
          <w:p w:rsidR="001D1C6E" w:rsidRPr="000D5B3A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0D5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1D1C6E" w:rsidRPr="000D5B3A" w:rsidRDefault="001D1C6E" w:rsidP="002233E2">
            <w:pPr>
              <w:jc w:val="center"/>
              <w:rPr>
                <w:rFonts w:ascii="Times New Roman" w:hAnsi="Times New Roman" w:cs="Times New Roman"/>
              </w:rPr>
            </w:pPr>
            <w:r w:rsidRPr="000D5B3A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6719" w:type="dxa"/>
            <w:vAlign w:val="center"/>
          </w:tcPr>
          <w:p w:rsidR="001D1C6E" w:rsidRPr="000D5B3A" w:rsidRDefault="000D5B3A" w:rsidP="002233E2">
            <w:pPr>
              <w:jc w:val="center"/>
              <w:rPr>
                <w:rFonts w:ascii="Times New Roman" w:hAnsi="Times New Roman" w:cs="Times New Roman"/>
              </w:rPr>
            </w:pPr>
            <w:r w:rsidRPr="000D5B3A">
              <w:rPr>
                <w:rFonts w:ascii="Times New Roman" w:hAnsi="Times New Roman" w:cs="Times New Roman"/>
              </w:rPr>
              <w:t>Nowe oblicza geografii 1. Zakres rozszerzony. Podręcznik liceum i technikum</w:t>
            </w:r>
          </w:p>
        </w:tc>
        <w:tc>
          <w:tcPr>
            <w:tcW w:w="2126" w:type="dxa"/>
          </w:tcPr>
          <w:p w:rsidR="001D1C6E" w:rsidRPr="000D5B3A" w:rsidRDefault="001D1C6E" w:rsidP="002233E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D5B3A">
              <w:rPr>
                <w:rFonts w:ascii="Times New Roman" w:hAnsi="Times New Roman" w:cs="Times New Roman"/>
              </w:rPr>
              <w:t xml:space="preserve">Roman Malarz, Marek Więckowski, Paweł </w:t>
            </w:r>
            <w:proofErr w:type="spellStart"/>
            <w:r w:rsidRPr="000D5B3A">
              <w:rPr>
                <w:rFonts w:ascii="Times New Roman" w:hAnsi="Times New Roman" w:cs="Times New Roman"/>
              </w:rPr>
              <w:t>Kroh</w:t>
            </w:r>
            <w:proofErr w:type="spellEnd"/>
          </w:p>
        </w:tc>
        <w:tc>
          <w:tcPr>
            <w:tcW w:w="1701" w:type="dxa"/>
          </w:tcPr>
          <w:p w:rsidR="001D1C6E" w:rsidRPr="000D5B3A" w:rsidRDefault="001D1C6E" w:rsidP="002233E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0D5B3A">
              <w:rPr>
                <w:rFonts w:ascii="Times New Roman" w:hAnsi="Times New Roman" w:cs="Times New Roman"/>
              </w:rPr>
              <w:t>Nowa Era</w:t>
            </w:r>
          </w:p>
        </w:tc>
      </w:tr>
      <w:tr w:rsidR="00256BC1" w:rsidRPr="008176C3" w:rsidTr="002233E2">
        <w:trPr>
          <w:jc w:val="center"/>
        </w:trPr>
        <w:tc>
          <w:tcPr>
            <w:tcW w:w="704" w:type="dxa"/>
            <w:vAlign w:val="center"/>
          </w:tcPr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  <w:vAlign w:val="center"/>
          </w:tcPr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Nowa Biologia na czasie</w:t>
            </w:r>
            <w:r w:rsidR="00035223" w:rsidRPr="002233E2">
              <w:rPr>
                <w:rFonts w:ascii="Times New Roman" w:hAnsi="Times New Roman" w:cs="Times New Roman"/>
              </w:rPr>
              <w:t xml:space="preserve"> 1</w:t>
            </w:r>
            <w:r w:rsidRPr="002233E2">
              <w:rPr>
                <w:rFonts w:ascii="Times New Roman" w:hAnsi="Times New Roman" w:cs="Times New Roman"/>
              </w:rPr>
              <w:t>. Zakres podstawowy + karty pracy.</w:t>
            </w:r>
          </w:p>
        </w:tc>
        <w:tc>
          <w:tcPr>
            <w:tcW w:w="2126" w:type="dxa"/>
            <w:vAlign w:val="center"/>
          </w:tcPr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Helmin</w:t>
            </w:r>
            <w:proofErr w:type="spellEnd"/>
            <w:r w:rsidRPr="002233E2">
              <w:rPr>
                <w:rFonts w:ascii="Times New Roman" w:hAnsi="Times New Roman" w:cs="Times New Roman"/>
              </w:rPr>
              <w:t>,</w:t>
            </w:r>
          </w:p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Jolanta Holeczek</w:t>
            </w:r>
          </w:p>
        </w:tc>
        <w:tc>
          <w:tcPr>
            <w:tcW w:w="1701" w:type="dxa"/>
            <w:vAlign w:val="center"/>
          </w:tcPr>
          <w:p w:rsidR="00256BC1" w:rsidRPr="002233E2" w:rsidRDefault="00256BC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Nowa Era</w:t>
            </w:r>
          </w:p>
        </w:tc>
      </w:tr>
      <w:tr w:rsidR="002233E2" w:rsidRPr="002233E2" w:rsidTr="002233E2">
        <w:trPr>
          <w:jc w:val="center"/>
        </w:trPr>
        <w:tc>
          <w:tcPr>
            <w:tcW w:w="704" w:type="dxa"/>
            <w:vAlign w:val="center"/>
          </w:tcPr>
          <w:p w:rsidR="002233E2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2233E2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6719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"To jest chemia" część 1 Chemia ogólna i </w:t>
            </w:r>
            <w:r w:rsidRPr="002233E2">
              <w:rPr>
                <w:rFonts w:ascii="Times New Roman" w:hAnsi="Times New Roman" w:cs="Times New Roman"/>
                <w:spacing w:val="-2"/>
              </w:rPr>
              <w:t xml:space="preserve">nieorganiczna. Podręcznik </w:t>
            </w:r>
            <w:r w:rsidRPr="002233E2">
              <w:rPr>
                <w:rFonts w:ascii="Times New Roman" w:hAnsi="Times New Roman" w:cs="Times New Roman"/>
              </w:rPr>
              <w:t xml:space="preserve">dla liceum ogólnokształcącego i technikum. Zakres </w:t>
            </w:r>
            <w:r w:rsidRPr="002233E2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Romuald Hassa , Aleksandra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Mrzigod</w:t>
            </w:r>
            <w:proofErr w:type="spellEnd"/>
            <w:r w:rsidRPr="002233E2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2233E2">
              <w:rPr>
                <w:rFonts w:ascii="Times New Roman" w:hAnsi="Times New Roman" w:cs="Times New Roman"/>
              </w:rPr>
              <w:t>Mrzigod</w:t>
            </w:r>
            <w:proofErr w:type="spellEnd"/>
          </w:p>
        </w:tc>
        <w:tc>
          <w:tcPr>
            <w:tcW w:w="1701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Nowa</w:t>
            </w:r>
            <w:r w:rsidRPr="002233E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233E2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E3546A" w:rsidRPr="008176C3" w:rsidTr="002233E2">
        <w:trPr>
          <w:jc w:val="center"/>
        </w:trPr>
        <w:tc>
          <w:tcPr>
            <w:tcW w:w="704" w:type="dxa"/>
            <w:vAlign w:val="center"/>
          </w:tcPr>
          <w:p w:rsidR="00E3546A" w:rsidRPr="002233E2" w:rsidRDefault="00E3546A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E3546A" w:rsidRPr="002233E2" w:rsidRDefault="00E3546A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E3546A" w:rsidRPr="002233E2" w:rsidRDefault="00E3546A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Nowa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MATeMAtyka</w:t>
            </w:r>
            <w:proofErr w:type="spellEnd"/>
            <w:r w:rsidRPr="002233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233E2">
              <w:rPr>
                <w:rFonts w:ascii="Times New Roman" w:hAnsi="Times New Roman" w:cs="Times New Roman"/>
              </w:rPr>
              <w:t>1</w:t>
            </w:r>
            <w:r w:rsidRPr="002233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233E2">
              <w:rPr>
                <w:rFonts w:ascii="Times New Roman" w:hAnsi="Times New Roman" w:cs="Times New Roman"/>
              </w:rPr>
              <w:t xml:space="preserve">podręcznik dla liceum ogólnokształcącego i technikum , zakres </w:t>
            </w:r>
            <w:r w:rsidRPr="002233E2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E3546A" w:rsidRPr="002233E2" w:rsidRDefault="00E3546A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W.</w:t>
            </w:r>
            <w:r w:rsidRPr="002233E2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2233E2">
              <w:rPr>
                <w:rFonts w:ascii="Times New Roman" w:hAnsi="Times New Roman" w:cs="Times New Roman"/>
              </w:rPr>
              <w:t>Babiański</w:t>
            </w:r>
            <w:proofErr w:type="spellEnd"/>
            <w:r w:rsidRPr="002233E2">
              <w:rPr>
                <w:rFonts w:ascii="Times New Roman" w:hAnsi="Times New Roman" w:cs="Times New Roman"/>
              </w:rPr>
              <w:t>,</w:t>
            </w:r>
            <w:r w:rsidRPr="002233E2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2233E2">
              <w:rPr>
                <w:rFonts w:ascii="Times New Roman" w:hAnsi="Times New Roman" w:cs="Times New Roman"/>
                <w:spacing w:val="-2"/>
              </w:rPr>
              <w:t>L.Chańko</w:t>
            </w:r>
            <w:proofErr w:type="spellEnd"/>
          </w:p>
        </w:tc>
        <w:tc>
          <w:tcPr>
            <w:tcW w:w="1701" w:type="dxa"/>
            <w:vAlign w:val="center"/>
          </w:tcPr>
          <w:p w:rsidR="00E3546A" w:rsidRPr="002233E2" w:rsidRDefault="00E3546A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Nowa</w:t>
            </w:r>
            <w:r w:rsidRPr="002233E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233E2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457B38" w:rsidRPr="002233E2" w:rsidTr="002233E2">
        <w:trPr>
          <w:jc w:val="center"/>
        </w:trPr>
        <w:tc>
          <w:tcPr>
            <w:tcW w:w="704" w:type="dxa"/>
            <w:vAlign w:val="center"/>
          </w:tcPr>
          <w:p w:rsidR="00457B38" w:rsidRPr="002233E2" w:rsidRDefault="00457B3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457B38" w:rsidRPr="002233E2" w:rsidRDefault="00457B38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457B38" w:rsidRPr="002233E2" w:rsidRDefault="002233E2" w:rsidP="002233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233E2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457B38" w:rsidRPr="002233E2" w:rsidRDefault="00457B38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7B38" w:rsidRPr="002233E2" w:rsidRDefault="00457B38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921" w:rsidRPr="008176C3" w:rsidTr="002233E2">
        <w:trPr>
          <w:jc w:val="center"/>
        </w:trPr>
        <w:tc>
          <w:tcPr>
            <w:tcW w:w="704" w:type="dxa"/>
            <w:vAlign w:val="center"/>
          </w:tcPr>
          <w:p w:rsidR="00055921" w:rsidRPr="002233E2" w:rsidRDefault="0005592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20" w:type="dxa"/>
            <w:vAlign w:val="center"/>
          </w:tcPr>
          <w:p w:rsidR="00055921" w:rsidRPr="002233E2" w:rsidRDefault="0005592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055921" w:rsidRPr="002233E2" w:rsidRDefault="0005592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Krok w biznes i zarządzanie 1. Zakres podstawowy.</w:t>
            </w:r>
          </w:p>
        </w:tc>
        <w:tc>
          <w:tcPr>
            <w:tcW w:w="2126" w:type="dxa"/>
            <w:vAlign w:val="center"/>
          </w:tcPr>
          <w:p w:rsidR="00055921" w:rsidRPr="002233E2" w:rsidRDefault="0005592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Zbigniew Makieła, Tomasz</w:t>
            </w:r>
            <w:r w:rsidRPr="002233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233E2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055921" w:rsidRPr="002233E2" w:rsidRDefault="00055921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Nowa</w:t>
            </w:r>
            <w:r w:rsidRPr="002233E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233E2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2233E2" w:rsidRPr="002233E2" w:rsidTr="002233E2">
        <w:trPr>
          <w:jc w:val="center"/>
        </w:trPr>
        <w:tc>
          <w:tcPr>
            <w:tcW w:w="704" w:type="dxa"/>
            <w:vAlign w:val="center"/>
          </w:tcPr>
          <w:p w:rsidR="002233E2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20" w:type="dxa"/>
            <w:vAlign w:val="center"/>
          </w:tcPr>
          <w:p w:rsidR="002233E2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Breitkopf</w:t>
            </w:r>
            <w:proofErr w:type="spellEnd"/>
            <w:r w:rsidRPr="002233E2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2233E2" w:rsidRPr="002233E2" w:rsidRDefault="002233E2" w:rsidP="00020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Bezpieczeństwo i higiena pracy w turystyce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Podstawy turystyki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Podstawy turystyki</w:t>
            </w:r>
          </w:p>
        </w:tc>
        <w:tc>
          <w:tcPr>
            <w:tcW w:w="2126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Grazyna</w:t>
            </w:r>
            <w:proofErr w:type="spellEnd"/>
            <w:r w:rsidRPr="002233E2">
              <w:rPr>
                <w:rFonts w:ascii="Times New Roman" w:hAnsi="Times New Roman" w:cs="Times New Roman"/>
              </w:rPr>
              <w:t xml:space="preserve"> Leszka</w:t>
            </w:r>
          </w:p>
        </w:tc>
        <w:tc>
          <w:tcPr>
            <w:tcW w:w="1701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Geografia turystyczna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Geografia turystyczna. Część 1. Technik organizacji turystyki</w:t>
            </w:r>
          </w:p>
        </w:tc>
        <w:tc>
          <w:tcPr>
            <w:tcW w:w="2126" w:type="dxa"/>
            <w:vAlign w:val="center"/>
          </w:tcPr>
          <w:p w:rsidR="002233E2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Steblik-Wlaźlak</w:t>
            </w:r>
            <w:proofErr w:type="spellEnd"/>
          </w:p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 Liliana Rzepka</w:t>
            </w:r>
          </w:p>
        </w:tc>
        <w:tc>
          <w:tcPr>
            <w:tcW w:w="1701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33E2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Organizacja imprez i usług turystycznych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Przygotowanie imprez i usług turystycznych część 1 i część 2</w:t>
            </w:r>
          </w:p>
        </w:tc>
        <w:tc>
          <w:tcPr>
            <w:tcW w:w="2126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 xml:space="preserve">Agnieszka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Swastek</w:t>
            </w:r>
            <w:proofErr w:type="spellEnd"/>
            <w:r w:rsidRPr="002233E2">
              <w:rPr>
                <w:rFonts w:ascii="Times New Roman" w:hAnsi="Times New Roman" w:cs="Times New Roman"/>
              </w:rPr>
              <w:t xml:space="preserve">, Dorota </w:t>
            </w:r>
            <w:proofErr w:type="spellStart"/>
            <w:r w:rsidRPr="002233E2">
              <w:rPr>
                <w:rFonts w:ascii="Times New Roman" w:hAnsi="Times New Roman" w:cs="Times New Roman"/>
              </w:rPr>
              <w:t>Sydorko-Raszewska</w:t>
            </w:r>
            <w:proofErr w:type="spellEnd"/>
          </w:p>
        </w:tc>
        <w:tc>
          <w:tcPr>
            <w:tcW w:w="1701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Wydawnictwo Format AB</w:t>
            </w:r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Techniki pracy w turystyce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Zbiór</w:t>
            </w:r>
            <w:r>
              <w:rPr>
                <w:rFonts w:ascii="Times New Roman" w:hAnsi="Times New Roman" w:cs="Times New Roman"/>
              </w:rPr>
              <w:t xml:space="preserve"> zadań praktycznych. Przygotowanie imprez i usług turystycznych. HGT.07</w:t>
            </w:r>
          </w:p>
        </w:tc>
        <w:tc>
          <w:tcPr>
            <w:tcW w:w="2126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>
              <w:rPr>
                <w:rFonts w:ascii="Times New Roman" w:hAnsi="Times New Roman" w:cs="Times New Roman"/>
              </w:rPr>
              <w:t>Napiórkowska-Gzula</w:t>
            </w:r>
            <w:proofErr w:type="spellEnd"/>
            <w:r>
              <w:rPr>
                <w:rFonts w:ascii="Times New Roman" w:hAnsi="Times New Roman" w:cs="Times New Roman"/>
              </w:rPr>
              <w:t xml:space="preserve">, Barbara </w:t>
            </w:r>
            <w:proofErr w:type="spellStart"/>
            <w:r>
              <w:rPr>
                <w:rFonts w:ascii="Times New Roman" w:hAnsi="Times New Roman" w:cs="Times New Roman"/>
              </w:rPr>
              <w:t>Steblik</w:t>
            </w:r>
            <w:proofErr w:type="spellEnd"/>
          </w:p>
        </w:tc>
        <w:tc>
          <w:tcPr>
            <w:tcW w:w="1701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8176C3" w:rsidRPr="002233E2" w:rsidTr="00540DBA">
        <w:trPr>
          <w:jc w:val="center"/>
        </w:trPr>
        <w:tc>
          <w:tcPr>
            <w:tcW w:w="704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20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</w:rPr>
              <w:t>Obsługa systemów komputerowych w turystyce</w:t>
            </w:r>
          </w:p>
        </w:tc>
        <w:tc>
          <w:tcPr>
            <w:tcW w:w="6719" w:type="dxa"/>
            <w:vAlign w:val="center"/>
          </w:tcPr>
          <w:p w:rsidR="008176C3" w:rsidRPr="002233E2" w:rsidRDefault="002233E2" w:rsidP="002233E2">
            <w:pPr>
              <w:jc w:val="center"/>
              <w:rPr>
                <w:rFonts w:ascii="Times New Roman" w:hAnsi="Times New Roman" w:cs="Times New Roman"/>
              </w:rPr>
            </w:pPr>
            <w:r w:rsidRPr="002233E2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76C3" w:rsidRPr="002233E2" w:rsidRDefault="008176C3" w:rsidP="00223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77CB" w:rsidRDefault="00AE77CB"/>
    <w:p w:rsidR="001D1C6E" w:rsidRDefault="001D1C6E"/>
    <w:sectPr w:rsidR="001D1C6E" w:rsidSect="001D1C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6B0"/>
    <w:multiLevelType w:val="multilevel"/>
    <w:tmpl w:val="69AA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1C6E"/>
    <w:rsid w:val="00011765"/>
    <w:rsid w:val="00035223"/>
    <w:rsid w:val="00055921"/>
    <w:rsid w:val="000D5B3A"/>
    <w:rsid w:val="000E44F3"/>
    <w:rsid w:val="00163970"/>
    <w:rsid w:val="001640EF"/>
    <w:rsid w:val="001D1C6E"/>
    <w:rsid w:val="001F1615"/>
    <w:rsid w:val="00201CEA"/>
    <w:rsid w:val="002233E2"/>
    <w:rsid w:val="00256BC1"/>
    <w:rsid w:val="002A7EF4"/>
    <w:rsid w:val="003D62AE"/>
    <w:rsid w:val="00457B38"/>
    <w:rsid w:val="004E1B3A"/>
    <w:rsid w:val="00574A72"/>
    <w:rsid w:val="006F3C28"/>
    <w:rsid w:val="007B08C9"/>
    <w:rsid w:val="008176C3"/>
    <w:rsid w:val="00826A8D"/>
    <w:rsid w:val="008E0A5C"/>
    <w:rsid w:val="00962270"/>
    <w:rsid w:val="00A16586"/>
    <w:rsid w:val="00A86C67"/>
    <w:rsid w:val="00AE77CB"/>
    <w:rsid w:val="00B8725E"/>
    <w:rsid w:val="00D7384B"/>
    <w:rsid w:val="00E3546A"/>
    <w:rsid w:val="00E75B3A"/>
    <w:rsid w:val="00ED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C6E"/>
  </w:style>
  <w:style w:type="paragraph" w:styleId="Nagwek1">
    <w:name w:val="heading 1"/>
    <w:basedOn w:val="Normalny"/>
    <w:next w:val="Normalny"/>
    <w:link w:val="Nagwek1Znak"/>
    <w:uiPriority w:val="9"/>
    <w:qFormat/>
    <w:rsid w:val="001D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C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C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C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C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C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C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1C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C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1C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C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C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D1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D1C6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styleId="Hipercze">
    <w:name w:val="Hyperlink"/>
    <w:basedOn w:val="Domylnaczcionkaakapitu"/>
    <w:uiPriority w:val="99"/>
    <w:semiHidden/>
    <w:unhideWhenUsed/>
    <w:rsid w:val="007B0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ookland.com.pl/autor/marileni-malkogianni-543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land.com.pl/autor/h-q-mitchell-475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94ED-537F-4A6D-B92D-2164AFBF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Plaza</dc:creator>
  <cp:keywords/>
  <dc:description/>
  <cp:lastModifiedBy>zsghtg</cp:lastModifiedBy>
  <cp:revision>16</cp:revision>
  <dcterms:created xsi:type="dcterms:W3CDTF">2025-08-24T17:17:00Z</dcterms:created>
  <dcterms:modified xsi:type="dcterms:W3CDTF">2026-06-29T12:25:00Z</dcterms:modified>
</cp:coreProperties>
</file>